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43"/>
      </w:tblGrid>
      <w:tr w:rsidR="00C572AA" w:rsidTr="00283610">
        <w:trPr>
          <w:trHeight w:val="360"/>
        </w:trPr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C572AA" w:rsidRDefault="00C572AA" w:rsidP="0028361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 №  </w:t>
            </w:r>
            <w:r w:rsidR="007842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572AA" w:rsidRDefault="00C572AA" w:rsidP="0028361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2AA" w:rsidRDefault="00C572AA" w:rsidP="00283610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572AA" w:rsidRDefault="00C572AA" w:rsidP="00B3275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 администрации </w:t>
            </w:r>
            <w:r w:rsidR="00B3275E">
              <w:rPr>
                <w:rFonts w:ascii="Times New Roman" w:hAnsi="Times New Roman" w:cs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  <w:p w:rsidR="00B3275E" w:rsidRDefault="00B3275E" w:rsidP="00B3275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 № ________</w:t>
            </w:r>
          </w:p>
        </w:tc>
      </w:tr>
    </w:tbl>
    <w:p w:rsidR="00C572AA" w:rsidRPr="005C3952" w:rsidRDefault="00C572AA" w:rsidP="00C572A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572AA" w:rsidRPr="00C15C04" w:rsidRDefault="00C572AA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>Состав</w:t>
      </w: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комиссии по проведению конкурса на право размещения объектов  </w:t>
      </w:r>
    </w:p>
    <w:p w:rsidR="00C572AA" w:rsidRPr="00C15C04" w:rsidRDefault="00C572AA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нестационарной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мелкорозничной торговли,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ок</w:t>
      </w:r>
      <w:r>
        <w:rPr>
          <w:rFonts w:ascii="Times New Roman" w:hAnsi="Times New Roman" w:cs="Times New Roman"/>
          <w:bCs w:val="0"/>
          <w:sz w:val="28"/>
          <w:szCs w:val="28"/>
        </w:rPr>
        <w:t>азания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услуг объектов </w:t>
      </w:r>
    </w:p>
    <w:p w:rsidR="00C572AA" w:rsidRDefault="00C572AA" w:rsidP="00B3275E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на территории </w:t>
      </w:r>
      <w:r w:rsidR="00B3275E">
        <w:rPr>
          <w:rFonts w:ascii="Times New Roman" w:hAnsi="Times New Roman" w:cs="Times New Roman"/>
          <w:bCs w:val="0"/>
          <w:sz w:val="28"/>
          <w:szCs w:val="28"/>
        </w:rPr>
        <w:t>Брюховецкого сельского поселения Брюховецкого района</w:t>
      </w:r>
    </w:p>
    <w:p w:rsidR="00B3275E" w:rsidRDefault="00B3275E" w:rsidP="00B3275E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tbl>
      <w:tblPr>
        <w:tblW w:w="9828" w:type="dxa"/>
        <w:tblLook w:val="0000"/>
      </w:tblPr>
      <w:tblGrid>
        <w:gridCol w:w="108"/>
        <w:gridCol w:w="3166"/>
        <w:gridCol w:w="1463"/>
        <w:gridCol w:w="4875"/>
        <w:gridCol w:w="216"/>
      </w:tblGrid>
      <w:tr w:rsidR="00B3275E" w:rsidTr="00B3275E">
        <w:trPr>
          <w:gridBefore w:val="1"/>
          <w:gridAfter w:val="1"/>
          <w:wBefore w:w="108" w:type="dxa"/>
          <w:wAfter w:w="216" w:type="dxa"/>
          <w:trHeight w:val="270"/>
        </w:trPr>
        <w:tc>
          <w:tcPr>
            <w:tcW w:w="4629" w:type="dxa"/>
            <w:gridSpan w:val="2"/>
          </w:tcPr>
          <w:p w:rsidR="00B3275E" w:rsidRPr="00B3275E" w:rsidRDefault="00B3275E" w:rsidP="00B3275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Балин Николай Павлович</w:t>
            </w:r>
          </w:p>
        </w:tc>
        <w:tc>
          <w:tcPr>
            <w:tcW w:w="4875" w:type="dxa"/>
          </w:tcPr>
          <w:p w:rsidR="00B3275E" w:rsidRDefault="00B3275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глава Брюховецкого сельского поселения Брюховецкого района, председатель комиссии;</w:t>
            </w:r>
          </w:p>
          <w:p w:rsidR="000A777E" w:rsidRPr="00B3275E" w:rsidRDefault="000A777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B3275E" w:rsidTr="00B3275E">
        <w:trPr>
          <w:gridBefore w:val="1"/>
          <w:gridAfter w:val="1"/>
          <w:wBefore w:w="108" w:type="dxa"/>
          <w:wAfter w:w="216" w:type="dxa"/>
          <w:trHeight w:val="150"/>
        </w:trPr>
        <w:tc>
          <w:tcPr>
            <w:tcW w:w="4629" w:type="dxa"/>
            <w:gridSpan w:val="2"/>
          </w:tcPr>
          <w:p w:rsidR="00B3275E" w:rsidRPr="00B3275E" w:rsidRDefault="00B3275E" w:rsidP="00B3275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Карпенко Людмила Витальевна</w:t>
            </w:r>
          </w:p>
        </w:tc>
        <w:tc>
          <w:tcPr>
            <w:tcW w:w="4875" w:type="dxa"/>
          </w:tcPr>
          <w:p w:rsidR="00B3275E" w:rsidRDefault="00B3275E" w:rsidP="00B3275E">
            <w:pPr>
              <w:jc w:val="both"/>
              <w:rPr>
                <w:sz w:val="28"/>
                <w:szCs w:val="28"/>
              </w:rPr>
            </w:pPr>
            <w:r w:rsidRPr="00B3275E">
              <w:rPr>
                <w:sz w:val="28"/>
                <w:szCs w:val="28"/>
              </w:rPr>
              <w:t>заместитель главы Брюховецкого сельского поселения Брюховецкого района, начальник отдела по социальным вопросам, торговле, взаимодействию с общественностью и правоохранительными органами, заместитель председателя комиссии;</w:t>
            </w:r>
          </w:p>
          <w:p w:rsidR="000A777E" w:rsidRPr="00B3275E" w:rsidRDefault="000A777E" w:rsidP="00B3275E">
            <w:pPr>
              <w:jc w:val="both"/>
              <w:rPr>
                <w:sz w:val="28"/>
                <w:szCs w:val="28"/>
              </w:rPr>
            </w:pPr>
          </w:p>
        </w:tc>
      </w:tr>
      <w:tr w:rsidR="00B3275E" w:rsidTr="00B3275E">
        <w:trPr>
          <w:gridBefore w:val="1"/>
          <w:gridAfter w:val="1"/>
          <w:wBefore w:w="108" w:type="dxa"/>
          <w:wAfter w:w="216" w:type="dxa"/>
          <w:trHeight w:val="157"/>
        </w:trPr>
        <w:tc>
          <w:tcPr>
            <w:tcW w:w="4629" w:type="dxa"/>
            <w:gridSpan w:val="2"/>
          </w:tcPr>
          <w:p w:rsidR="00B3275E" w:rsidRPr="00B3275E" w:rsidRDefault="00B3275E" w:rsidP="00B3275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Макаренко Алина Сергеевна</w:t>
            </w:r>
          </w:p>
        </w:tc>
        <w:tc>
          <w:tcPr>
            <w:tcW w:w="4875" w:type="dxa"/>
          </w:tcPr>
          <w:p w:rsidR="00B3275E" w:rsidRPr="00B3275E" w:rsidRDefault="00B3275E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специалист 1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района, секретарь комиссии.</w:t>
            </w:r>
          </w:p>
        </w:tc>
      </w:tr>
      <w:tr w:rsidR="00C572AA" w:rsidRPr="00BF31F7" w:rsidTr="00B327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0A6" w:rsidRDefault="007F30A6" w:rsidP="00283610">
            <w:pPr>
              <w:rPr>
                <w:sz w:val="28"/>
                <w:szCs w:val="28"/>
              </w:rPr>
            </w:pPr>
          </w:p>
          <w:p w:rsidR="00C572AA" w:rsidRPr="00BF31F7" w:rsidRDefault="00C572AA" w:rsidP="00283610">
            <w:pPr>
              <w:rPr>
                <w:sz w:val="28"/>
                <w:szCs w:val="28"/>
              </w:rPr>
            </w:pPr>
            <w:r w:rsidRPr="00BF31F7">
              <w:rPr>
                <w:sz w:val="28"/>
                <w:szCs w:val="28"/>
              </w:rPr>
              <w:t>Члены  комиссии:</w:t>
            </w:r>
          </w:p>
        </w:tc>
        <w:tc>
          <w:tcPr>
            <w:tcW w:w="65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72AA" w:rsidRPr="00BF31F7" w:rsidRDefault="00C572AA" w:rsidP="00283610">
            <w:pPr>
              <w:jc w:val="both"/>
              <w:rPr>
                <w:sz w:val="28"/>
                <w:szCs w:val="28"/>
              </w:rPr>
            </w:pPr>
          </w:p>
        </w:tc>
      </w:tr>
    </w:tbl>
    <w:p w:rsidR="00477288" w:rsidRDefault="00477288"/>
    <w:tbl>
      <w:tblPr>
        <w:tblW w:w="9828" w:type="dxa"/>
        <w:tblLook w:val="0000"/>
      </w:tblPr>
      <w:tblGrid>
        <w:gridCol w:w="4787"/>
        <w:gridCol w:w="5041"/>
      </w:tblGrid>
      <w:tr w:rsidR="0013758E" w:rsidRPr="00B3275E" w:rsidTr="0013758E">
        <w:trPr>
          <w:trHeight w:val="270"/>
        </w:trPr>
        <w:tc>
          <w:tcPr>
            <w:tcW w:w="4787" w:type="dxa"/>
          </w:tcPr>
          <w:p w:rsidR="0013758E" w:rsidRPr="00B3275E" w:rsidRDefault="0013758E" w:rsidP="00B45D51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Дыба Ольга Михайловна</w:t>
            </w:r>
          </w:p>
        </w:tc>
        <w:tc>
          <w:tcPr>
            <w:tcW w:w="5041" w:type="dxa"/>
          </w:tcPr>
          <w:p w:rsidR="0013758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784295">
              <w:rPr>
                <w:rFonts w:ascii="Times New Roman" w:hAnsi="Times New Roman" w:cs="Times New Roman"/>
                <w:b w:val="0"/>
                <w:sz w:val="28"/>
                <w:szCs w:val="28"/>
              </w:rPr>
              <w:t>планово-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финансового отдела администрации Б</w:t>
            </w: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рюховецкого сельского поселения Брюховецкого района;</w:t>
            </w:r>
          </w:p>
          <w:p w:rsidR="0013758E" w:rsidRPr="00B3275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13758E" w:rsidRPr="00B3275E" w:rsidTr="0013758E">
        <w:trPr>
          <w:trHeight w:val="150"/>
        </w:trPr>
        <w:tc>
          <w:tcPr>
            <w:tcW w:w="4787" w:type="dxa"/>
          </w:tcPr>
          <w:p w:rsidR="0013758E" w:rsidRPr="00B3275E" w:rsidRDefault="0013758E" w:rsidP="00B45D51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Рофе Иван Дмитриевич</w:t>
            </w:r>
          </w:p>
        </w:tc>
        <w:tc>
          <w:tcPr>
            <w:tcW w:w="5041" w:type="dxa"/>
          </w:tcPr>
          <w:p w:rsidR="0013758E" w:rsidRDefault="0013758E" w:rsidP="001375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1 категории отдела </w:t>
            </w:r>
            <w:r w:rsidRPr="00B3275E">
              <w:rPr>
                <w:sz w:val="28"/>
                <w:szCs w:val="28"/>
              </w:rPr>
              <w:t xml:space="preserve"> </w:t>
            </w:r>
            <w:r w:rsidR="007F30A6">
              <w:rPr>
                <w:sz w:val="28"/>
                <w:szCs w:val="28"/>
              </w:rPr>
              <w:t xml:space="preserve">архитектуры, градостроительства и землеустройства администрации </w:t>
            </w:r>
            <w:r w:rsidRPr="00B3275E">
              <w:rPr>
                <w:sz w:val="28"/>
                <w:szCs w:val="28"/>
              </w:rPr>
              <w:t xml:space="preserve">Брюховецкого сельского поселения </w:t>
            </w:r>
            <w:r w:rsidRPr="00B3275E">
              <w:rPr>
                <w:sz w:val="28"/>
                <w:szCs w:val="28"/>
              </w:rPr>
              <w:lastRenderedPageBreak/>
              <w:t>Брюховецкого района;</w:t>
            </w:r>
          </w:p>
          <w:p w:rsidR="0013758E" w:rsidRPr="00B3275E" w:rsidRDefault="0013758E" w:rsidP="0013758E">
            <w:pPr>
              <w:jc w:val="both"/>
              <w:rPr>
                <w:sz w:val="28"/>
                <w:szCs w:val="28"/>
              </w:rPr>
            </w:pPr>
          </w:p>
        </w:tc>
      </w:tr>
      <w:tr w:rsidR="0013758E" w:rsidRPr="00B3275E" w:rsidTr="0013758E">
        <w:trPr>
          <w:trHeight w:val="157"/>
        </w:trPr>
        <w:tc>
          <w:tcPr>
            <w:tcW w:w="4787" w:type="dxa"/>
          </w:tcPr>
          <w:p w:rsidR="0013758E" w:rsidRPr="00B3275E" w:rsidRDefault="0013758E" w:rsidP="00B45D51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Скрыль Наталья </w:t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>Александровна</w:t>
            </w:r>
          </w:p>
        </w:tc>
        <w:tc>
          <w:tcPr>
            <w:tcW w:w="5041" w:type="dxa"/>
          </w:tcPr>
          <w:p w:rsidR="0013758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специалист 1 категории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организационно-правового </w:t>
            </w: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отдела администрации Брюховецкого сельского поселения Брюховецкого района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13758E" w:rsidRPr="00B3275E" w:rsidRDefault="0013758E" w:rsidP="0013758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13758E" w:rsidRPr="00B3275E" w:rsidTr="0013758E">
        <w:trPr>
          <w:trHeight w:val="157"/>
        </w:trPr>
        <w:tc>
          <w:tcPr>
            <w:tcW w:w="4787" w:type="dxa"/>
          </w:tcPr>
          <w:p w:rsidR="0013758E" w:rsidRPr="0013758E" w:rsidRDefault="0013758E" w:rsidP="00B45D51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Гожая Наталь</w:t>
            </w:r>
            <w:r w:rsidR="000A777E"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5041" w:type="dxa"/>
          </w:tcPr>
          <w:p w:rsidR="0013758E" w:rsidRPr="007F30A6" w:rsidRDefault="0013758E" w:rsidP="007F30A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отдела </w:t>
            </w:r>
            <w:r w:rsidR="007F30A6" w:rsidRP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потребительской сферы управления экономики, прогнозирования, потребительской сферы администрации муниципального образования Брюховецкий район</w:t>
            </w:r>
            <w:r w:rsidR="007F30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 согласованию)</w:t>
            </w:r>
          </w:p>
        </w:tc>
      </w:tr>
    </w:tbl>
    <w:p w:rsidR="0013758E" w:rsidRPr="007F30A6" w:rsidRDefault="0013758E">
      <w:pPr>
        <w:rPr>
          <w:sz w:val="28"/>
          <w:szCs w:val="28"/>
        </w:rPr>
      </w:pPr>
    </w:p>
    <w:p w:rsidR="007F30A6" w:rsidRPr="007F30A6" w:rsidRDefault="007F30A6">
      <w:pPr>
        <w:rPr>
          <w:sz w:val="28"/>
          <w:szCs w:val="28"/>
        </w:rPr>
      </w:pPr>
    </w:p>
    <w:p w:rsidR="007F30A6" w:rsidRPr="007F30A6" w:rsidRDefault="007F30A6">
      <w:pPr>
        <w:rPr>
          <w:sz w:val="28"/>
          <w:szCs w:val="28"/>
        </w:rPr>
      </w:pP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F30A6" w:rsidRDefault="007F30A6" w:rsidP="007F30A6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     Л.В. Карпенко</w:t>
      </w:r>
    </w:p>
    <w:p w:rsidR="007F30A6" w:rsidRDefault="007F30A6" w:rsidP="007F30A6">
      <w:pPr>
        <w:ind w:right="-284"/>
      </w:pPr>
    </w:p>
    <w:sectPr w:rsidR="007F30A6" w:rsidSect="0047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572AA"/>
    <w:rsid w:val="000A777E"/>
    <w:rsid w:val="0013758E"/>
    <w:rsid w:val="00342AB8"/>
    <w:rsid w:val="00477288"/>
    <w:rsid w:val="00700841"/>
    <w:rsid w:val="00784295"/>
    <w:rsid w:val="007F30A6"/>
    <w:rsid w:val="0081017C"/>
    <w:rsid w:val="00B3275E"/>
    <w:rsid w:val="00C25DD6"/>
    <w:rsid w:val="00C57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A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2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7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32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5E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7</cp:revision>
  <cp:lastPrinted>2015-07-06T10:51:00Z</cp:lastPrinted>
  <dcterms:created xsi:type="dcterms:W3CDTF">2015-06-16T05:25:00Z</dcterms:created>
  <dcterms:modified xsi:type="dcterms:W3CDTF">2015-07-07T09:36:00Z</dcterms:modified>
</cp:coreProperties>
</file>